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5E" w:rsidRPr="008B5397" w:rsidRDefault="007E765E" w:rsidP="007E765E">
      <w:pPr>
        <w:pStyle w:val="a4"/>
        <w:rPr>
          <w:rFonts w:ascii="Calibri" w:eastAsia="Calibri" w:hAnsi="Calibri"/>
        </w:rPr>
      </w:pPr>
      <w:r w:rsidRPr="008B5397">
        <w:rPr>
          <w:rFonts w:ascii="Calibri" w:eastAsia="Calibri" w:hAnsi="Calibri"/>
          <w:b/>
        </w:rPr>
        <w:t>ΕΠΙΧΕΙΡΗΣΙΑΚΟ ΠΡΟΓΡΑΜΜΑ:</w:t>
      </w:r>
      <w:r w:rsidRPr="008B5397">
        <w:rPr>
          <w:rFonts w:ascii="Calibri" w:eastAsia="Calibri" w:hAnsi="Calibri"/>
        </w:rPr>
        <w:t xml:space="preserve"> </w:t>
      </w:r>
      <w:r w:rsidRPr="008B5397">
        <w:rPr>
          <w:rFonts w:ascii="Calibri" w:eastAsia="Calibri" w:hAnsi="Calibri" w:cs="Calibri"/>
          <w:bCs/>
        </w:rPr>
        <w:t>Μεταρρύθμιση Δημόσιου Τομέα 2014-2020</w:t>
      </w:r>
    </w:p>
    <w:p w:rsidR="007E765E" w:rsidRPr="008B5397" w:rsidRDefault="007E765E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  <w:r w:rsidRPr="008B5397">
        <w:rPr>
          <w:rFonts w:ascii="Calibri" w:eastAsia="Calibri" w:hAnsi="Calibri" w:cs="Times New Roman"/>
          <w:b/>
          <w:sz w:val="24"/>
          <w:szCs w:val="24"/>
          <w:lang w:eastAsia="el-GR"/>
        </w:rPr>
        <w:t>ΤΙΤΛΟΣ ΠΡΑΞΗΣ:</w:t>
      </w:r>
      <w:r w:rsidRPr="008B5397">
        <w:rPr>
          <w:rFonts w:ascii="Calibri" w:eastAsia="Calibri" w:hAnsi="Calibri"/>
          <w:b/>
          <w:bCs/>
          <w:i/>
          <w:sz w:val="24"/>
          <w:szCs w:val="24"/>
        </w:rPr>
        <w:t xml:space="preserve"> </w:t>
      </w:r>
      <w:r w:rsidRPr="008B5397">
        <w:rPr>
          <w:rFonts w:ascii="Calibri" w:eastAsia="Calibri" w:hAnsi="Calibri"/>
          <w:bCs/>
          <w:sz w:val="24"/>
          <w:szCs w:val="24"/>
        </w:rPr>
        <w:t>Ηλεκτρονική Εφαρμογή - Ηλεκτρονική Στοχοθεσία</w:t>
      </w:r>
    </w:p>
    <w:p w:rsidR="007E765E" w:rsidRPr="00DC6B96" w:rsidRDefault="007E765E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  <w:r w:rsidRPr="008B5397">
        <w:rPr>
          <w:rFonts w:ascii="Calibri" w:eastAsia="Calibri" w:hAnsi="Calibri" w:cs="Times New Roman"/>
          <w:b/>
          <w:sz w:val="24"/>
          <w:szCs w:val="24"/>
          <w:lang w:eastAsia="el-GR"/>
        </w:rPr>
        <w:t xml:space="preserve">ΚΩΔΙΚΟΣ </w:t>
      </w:r>
      <w:r w:rsidRPr="008B5397">
        <w:rPr>
          <w:rFonts w:ascii="Calibri" w:eastAsia="Calibri" w:hAnsi="Calibri" w:cs="Times New Roman"/>
          <w:b/>
          <w:sz w:val="24"/>
          <w:szCs w:val="24"/>
          <w:lang w:val="en-US" w:eastAsia="el-GR"/>
        </w:rPr>
        <w:t>MIS</w:t>
      </w:r>
      <w:r w:rsidRPr="008B5397">
        <w:rPr>
          <w:rFonts w:ascii="Calibri" w:eastAsia="Calibri" w:hAnsi="Calibri" w:cs="Times New Roman"/>
          <w:b/>
          <w:sz w:val="24"/>
          <w:szCs w:val="24"/>
          <w:lang w:eastAsia="el-GR"/>
        </w:rPr>
        <w:t>:</w:t>
      </w:r>
      <w:r w:rsidR="00624256" w:rsidRPr="008B5397">
        <w:rPr>
          <w:rFonts w:ascii="Calibri" w:eastAsia="Calibri" w:hAnsi="Calibri" w:cs="Times New Roman"/>
          <w:b/>
          <w:sz w:val="24"/>
          <w:szCs w:val="24"/>
          <w:lang w:eastAsia="el-GR"/>
        </w:rPr>
        <w:t xml:space="preserve"> </w:t>
      </w:r>
      <w:r w:rsidR="008B5397" w:rsidRPr="00DC6B96">
        <w:rPr>
          <w:rFonts w:ascii="Calibri" w:eastAsia="Calibri" w:hAnsi="Calibri" w:cs="Times New Roman"/>
          <w:sz w:val="24"/>
          <w:szCs w:val="24"/>
          <w:lang w:eastAsia="el-GR"/>
        </w:rPr>
        <w:t>5000930</w:t>
      </w:r>
    </w:p>
    <w:p w:rsidR="00624256" w:rsidRPr="008B5397" w:rsidRDefault="007E765E" w:rsidP="00624256">
      <w:pPr>
        <w:pStyle w:val="Default"/>
        <w:rPr>
          <w:rFonts w:ascii="Calibri" w:hAnsi="Calibri" w:cs="Calibri"/>
        </w:rPr>
      </w:pPr>
      <w:r w:rsidRPr="008B5397">
        <w:rPr>
          <w:rFonts w:ascii="Calibri" w:eastAsia="Calibri" w:hAnsi="Calibri" w:cs="Times New Roman"/>
          <w:b/>
          <w:color w:val="auto"/>
          <w:lang w:eastAsia="el-GR"/>
        </w:rPr>
        <w:t>ΠΡΟΫΠΟΛΟΓΙΣΜΟΣ ΠΡΑΞΗΣ:</w:t>
      </w:r>
      <w:r w:rsidR="00624256" w:rsidRPr="008B5397">
        <w:rPr>
          <w:rFonts w:ascii="Calibri" w:eastAsia="Calibri" w:hAnsi="Calibri" w:cs="Times New Roman"/>
          <w:lang w:eastAsia="el-GR"/>
        </w:rPr>
        <w:t xml:space="preserve"> </w:t>
      </w:r>
      <w:r w:rsidR="00624256" w:rsidRPr="008B5397">
        <w:rPr>
          <w:rFonts w:ascii="Calibri" w:hAnsi="Calibri" w:cs="Calibri"/>
          <w:bCs/>
        </w:rPr>
        <w:t>153.202,00 €</w:t>
      </w:r>
      <w:r w:rsidR="00624256" w:rsidRPr="008B5397">
        <w:rPr>
          <w:rFonts w:ascii="Calibri" w:hAnsi="Calibri" w:cs="Calibri"/>
          <w:b/>
          <w:bCs/>
        </w:rPr>
        <w:t xml:space="preserve"> </w:t>
      </w:r>
      <w:r w:rsidR="00624256" w:rsidRPr="008B5397">
        <w:rPr>
          <w:rFonts w:ascii="Calibri" w:hAnsi="Calibri" w:cs="Calibri"/>
        </w:rPr>
        <w:t xml:space="preserve">συμπεριλαμβανομένου ΦΠΑ 24 % </w:t>
      </w:r>
    </w:p>
    <w:p w:rsidR="007E765E" w:rsidRDefault="007E765E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  <w:r w:rsidRPr="008B5397">
        <w:rPr>
          <w:rFonts w:ascii="Calibri" w:eastAsia="Calibri" w:hAnsi="Calibri" w:cs="Times New Roman"/>
          <w:b/>
          <w:sz w:val="24"/>
          <w:szCs w:val="24"/>
          <w:lang w:eastAsia="el-GR"/>
        </w:rPr>
        <w:t>ΔΙΑΡΚΕΙΑ ΠΡΑΞΗΣ:</w:t>
      </w:r>
      <w:r w:rsidR="00624256" w:rsidRPr="008B5397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 w:rsidR="00DC6B96" w:rsidRPr="00EE51CD">
        <w:rPr>
          <w:rFonts w:ascii="Calibri" w:eastAsia="Calibri" w:hAnsi="Calibri" w:cs="Times New Roman"/>
          <w:sz w:val="24"/>
          <w:szCs w:val="24"/>
          <w:lang w:eastAsia="el-GR"/>
        </w:rPr>
        <w:t xml:space="preserve">24 </w:t>
      </w:r>
      <w:r w:rsidR="00DC6B96">
        <w:rPr>
          <w:rFonts w:ascii="Calibri" w:eastAsia="Calibri" w:hAnsi="Calibri" w:cs="Times New Roman"/>
          <w:sz w:val="24"/>
          <w:szCs w:val="24"/>
          <w:lang w:eastAsia="el-GR"/>
        </w:rPr>
        <w:t>μήνες</w:t>
      </w:r>
    </w:p>
    <w:p w:rsidR="00450D4E" w:rsidRPr="00450D4E" w:rsidRDefault="00450D4E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  <w:r>
        <w:rPr>
          <w:rFonts w:ascii="Calibri" w:eastAsia="Calibri" w:hAnsi="Calibri" w:cs="Times New Roman"/>
          <w:b/>
          <w:sz w:val="24"/>
          <w:szCs w:val="24"/>
          <w:lang w:eastAsia="el-GR"/>
        </w:rPr>
        <w:t xml:space="preserve">ΤΙΤΛΟΣ ΥΠΟΕΡΓΟΥ: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ΕΦΑΡΜΟΓΗ ΚΑΙ ΑΝΑΠΤΥΞΗ ΗΛΕΚΤΡΟΝΙΚΗΣ ΕΦΑΡΜΟΓΗΣ «ΗΛΕΚΤΡΟΝΙΚΗ ΣΤΟΧΟΘΕΣΙΑ»</w:t>
      </w:r>
    </w:p>
    <w:p w:rsidR="008B5397" w:rsidRPr="008B5397" w:rsidRDefault="008B5397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</w:p>
    <w:p w:rsidR="008B5397" w:rsidRPr="008B5397" w:rsidRDefault="008B5397" w:rsidP="008B5397">
      <w:pPr>
        <w:pStyle w:val="Default"/>
        <w:jc w:val="both"/>
        <w:rPr>
          <w:rFonts w:ascii="Calibri" w:eastAsia="Calibri" w:hAnsi="Calibri" w:cs="Calibri"/>
        </w:rPr>
      </w:pPr>
      <w:r w:rsidRPr="008B5397">
        <w:rPr>
          <w:rFonts w:ascii="Calibri" w:hAnsi="Calibri"/>
        </w:rPr>
        <w:t xml:space="preserve">Τη Δευτέρα </w:t>
      </w:r>
      <w:r w:rsidRPr="008B5397">
        <w:rPr>
          <w:rFonts w:ascii="Calibri" w:eastAsia="Calibri" w:hAnsi="Calibri"/>
          <w:b/>
        </w:rPr>
        <w:t>15 Οκτωβρίου 2018</w:t>
      </w:r>
      <w:r w:rsidRPr="008B5397">
        <w:rPr>
          <w:rFonts w:ascii="Calibri" w:eastAsia="Calibri" w:hAnsi="Calibri"/>
        </w:rPr>
        <w:t xml:space="preserve"> υπεγράφη Σύμβαση μεταξύ του Υπουργείου Διοικητικής Ανασυγκρότησης και του Αναδόχου </w:t>
      </w:r>
      <w:r w:rsidRPr="008B5397">
        <w:rPr>
          <w:rFonts w:ascii="Calibri" w:eastAsia="Calibri" w:hAnsi="Calibri" w:cs="Calibri"/>
        </w:rPr>
        <w:t>(</w:t>
      </w:r>
      <w:r w:rsidRPr="008B5397">
        <w:rPr>
          <w:rFonts w:ascii="Calibri" w:eastAsia="Calibri" w:hAnsi="Calibri" w:cs="Calibri"/>
          <w:bCs/>
        </w:rPr>
        <w:t xml:space="preserve">ένωση εταιρειών με την επωνυμία «ΕΥΡΩΣΥΜΒΟΥΛΟΙ Α.Ε. ΣΥΜΒΟΥΛΩΝ ΑΝΑΠΤΥΞΗΣ ΚΑΙ ΤΕΧΝΟΛΟΓΙΑΣ» &amp; «ΓΝΩΜΩΝ ΠΛΗΡΟΦΟΡΙΚΗΣ Α.Ε.»), </w:t>
      </w:r>
      <w:r w:rsidRPr="008B5397">
        <w:rPr>
          <w:rFonts w:ascii="Calibri" w:eastAsia="Calibri" w:hAnsi="Calibri"/>
        </w:rPr>
        <w:t xml:space="preserve">για την υλοποίηση του έργου </w:t>
      </w:r>
      <w:r w:rsidRPr="008B5397">
        <w:rPr>
          <w:rFonts w:ascii="Calibri" w:eastAsia="Calibri" w:hAnsi="Calibri"/>
          <w:b/>
          <w:bCs/>
        </w:rPr>
        <w:t>«</w:t>
      </w:r>
      <w:r w:rsidRPr="008B5397">
        <w:rPr>
          <w:rFonts w:ascii="Calibri" w:eastAsia="Calibri" w:hAnsi="Calibri"/>
          <w:b/>
          <w:bCs/>
          <w:i/>
        </w:rPr>
        <w:t>Ηλεκτρονική Εφαρμογή - Ηλεκτρονική Στοχοθεσία</w:t>
      </w:r>
      <w:r w:rsidRPr="008B5397">
        <w:rPr>
          <w:rFonts w:ascii="Calibri" w:eastAsia="Calibri" w:hAnsi="Calibri"/>
          <w:b/>
          <w:bCs/>
        </w:rPr>
        <w:t>»</w:t>
      </w:r>
      <w:r w:rsidRPr="008B5397">
        <w:rPr>
          <w:rFonts w:ascii="Calibri" w:eastAsia="Calibri" w:hAnsi="Calibri"/>
          <w:bCs/>
        </w:rPr>
        <w:t xml:space="preserve">. </w:t>
      </w:r>
      <w:r w:rsidRPr="008B5397">
        <w:rPr>
          <w:rFonts w:ascii="Calibri" w:eastAsia="Calibri" w:hAnsi="Calibri" w:cs="Calibri"/>
        </w:rPr>
        <w:t xml:space="preserve"> </w:t>
      </w:r>
    </w:p>
    <w:p w:rsidR="008B5397" w:rsidRPr="008B5397" w:rsidRDefault="008B5397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</w:p>
    <w:p w:rsidR="00A70F39" w:rsidRPr="008B5397" w:rsidRDefault="00A70F39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</w:p>
    <w:p w:rsidR="001E013E" w:rsidRDefault="007E765E" w:rsidP="00EE51CD">
      <w:pPr>
        <w:pStyle w:val="Default"/>
        <w:jc w:val="both"/>
        <w:rPr>
          <w:rFonts w:ascii="Calibri" w:hAnsi="Calibri" w:cs="Calibri"/>
        </w:rPr>
      </w:pPr>
      <w:r w:rsidRPr="008B5397">
        <w:rPr>
          <w:rFonts w:ascii="Calibri" w:eastAsia="Calibri" w:hAnsi="Calibri" w:cs="Times New Roman"/>
          <w:b/>
          <w:lang w:eastAsia="el-GR"/>
        </w:rPr>
        <w:t>ΦΥΣΙΚΟ ΑΝΤΙΚΕΙΜΕΝΟ:</w:t>
      </w:r>
      <w:r w:rsidR="00A70F39" w:rsidRPr="008B5397">
        <w:rPr>
          <w:rFonts w:ascii="Calibri" w:eastAsia="Calibri" w:hAnsi="Calibri" w:cs="Times New Roman"/>
          <w:lang w:eastAsia="el-GR"/>
        </w:rPr>
        <w:t xml:space="preserve"> </w:t>
      </w:r>
      <w:r w:rsidR="00EE51CD">
        <w:rPr>
          <w:rFonts w:ascii="Calibri" w:hAnsi="Calibri" w:cs="Calibri"/>
        </w:rPr>
        <w:t>Αντικείμενο του έργου</w:t>
      </w:r>
      <w:r w:rsidR="00EE51CD" w:rsidRPr="00EE51CD">
        <w:rPr>
          <w:rFonts w:ascii="Calibri" w:hAnsi="Calibri" w:cs="Calibri"/>
        </w:rPr>
        <w:t xml:space="preserve"> </w:t>
      </w:r>
      <w:r w:rsidR="00EE51CD">
        <w:rPr>
          <w:rFonts w:ascii="Calibri" w:hAnsi="Calibri" w:cs="Calibri"/>
        </w:rPr>
        <w:t>είναι η υποστήριξη της εφαρμογής του Συστήματος «Διοίκηση με Στόχους» στους κάτωθι οκτώ (8) επιλεγμένους δημόσιους φορείς</w:t>
      </w:r>
      <w:r w:rsidR="004B2B19">
        <w:rPr>
          <w:rFonts w:ascii="Calibri" w:hAnsi="Calibri" w:cs="Calibri"/>
        </w:rPr>
        <w:t>:</w:t>
      </w:r>
      <w:r w:rsidR="00E9611B" w:rsidRPr="008B5397">
        <w:rPr>
          <w:rFonts w:ascii="Calibri" w:hAnsi="Calibri" w:cs="Calibri"/>
        </w:rPr>
        <w:t xml:space="preserve"> </w:t>
      </w:r>
    </w:p>
    <w:p w:rsidR="001E013E" w:rsidRDefault="001E013E" w:rsidP="00EE51CD">
      <w:pPr>
        <w:pStyle w:val="Default"/>
        <w:jc w:val="both"/>
        <w:rPr>
          <w:rFonts w:ascii="Calibri" w:hAnsi="Calibri" w:cs="Calibri"/>
        </w:rPr>
      </w:pPr>
    </w:p>
    <w:p w:rsidR="00D068AE" w:rsidRDefault="00D068AE" w:rsidP="001E013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 xml:space="preserve">Υπουργείο Διοικητικής Ανασυγκρότησης, 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>Υπουργείο Οικονομικών,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 xml:space="preserve">Υπουργείο Υγείας, 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 xml:space="preserve">Υπουργείο Πολιτισμού &amp; Αθλητισμού, 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>Υπουργείο Περιβάλλοντος &amp; Ενέργειας,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 xml:space="preserve">Αποκεντρωμένη Διοίκηση Αττικής, </w:t>
      </w:r>
    </w:p>
    <w:p w:rsidR="00D068AE" w:rsidRPr="008B5397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 xml:space="preserve">Περιφέρεια Δυτικής Μακεδονίας και </w:t>
      </w:r>
    </w:p>
    <w:p w:rsidR="00D068AE" w:rsidRDefault="00D068AE" w:rsidP="00D068A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8B5397">
        <w:rPr>
          <w:rFonts w:ascii="Calibri" w:hAnsi="Calibri" w:cs="Calibri"/>
        </w:rPr>
        <w:t>Εθνικό Κέντρο Δημόσ</w:t>
      </w:r>
      <w:r w:rsidR="00C36CB8" w:rsidRPr="008B5397">
        <w:rPr>
          <w:rFonts w:ascii="Calibri" w:hAnsi="Calibri" w:cs="Calibri"/>
        </w:rPr>
        <w:t>ιας Διοίκησης &amp;</w:t>
      </w:r>
      <w:r w:rsidR="00D959B2">
        <w:rPr>
          <w:rFonts w:ascii="Calibri" w:hAnsi="Calibri" w:cs="Calibri"/>
        </w:rPr>
        <w:t xml:space="preserve"> Αυτοδιοίκησης,</w:t>
      </w:r>
    </w:p>
    <w:p w:rsidR="001E013E" w:rsidRPr="008B5397" w:rsidRDefault="001E013E" w:rsidP="001E013E">
      <w:pPr>
        <w:pStyle w:val="Default"/>
        <w:ind w:left="720"/>
        <w:jc w:val="both"/>
        <w:rPr>
          <w:rFonts w:ascii="Calibri" w:hAnsi="Calibri" w:cs="Calibri"/>
        </w:rPr>
      </w:pPr>
    </w:p>
    <w:p w:rsidR="00D068AE" w:rsidRPr="00FE462B" w:rsidRDefault="00D959B2" w:rsidP="00D068A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="00EE51CD">
        <w:rPr>
          <w:rFonts w:ascii="Calibri" w:hAnsi="Calibri" w:cs="Calibri"/>
        </w:rPr>
        <w:t>ύμφωνα με το ισχύον θεσμικό πλαίσιο, όπως</w:t>
      </w:r>
      <w:r w:rsidR="001E013E">
        <w:rPr>
          <w:rFonts w:ascii="Calibri" w:hAnsi="Calibri" w:cs="Calibri"/>
        </w:rPr>
        <w:t xml:space="preserve"> διαμορφώνεται από το</w:t>
      </w:r>
      <w:r w:rsidR="00EE51CD">
        <w:rPr>
          <w:rFonts w:ascii="Calibri" w:hAnsi="Calibri" w:cs="Calibri"/>
        </w:rPr>
        <w:t>υς Ν. 3230/2004 και Ν. 4369/2016 και τις απορρέουσες διαδικασίες, όπως περιγράφονται στις σχετικές εγκυκλίους του Υπουργείου Διοικητικής Ανασυγκρότησης</w:t>
      </w:r>
      <w:r w:rsidR="00FB48E4">
        <w:rPr>
          <w:rFonts w:ascii="Calibri" w:hAnsi="Calibri" w:cs="Calibri"/>
        </w:rPr>
        <w:t>.</w:t>
      </w:r>
      <w:r w:rsidR="00EE51CD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Δικαιούχος και </w:t>
      </w:r>
      <w:r w:rsidR="00BB77FB">
        <w:rPr>
          <w:rFonts w:ascii="Calibri" w:hAnsi="Calibri" w:cs="Calibri"/>
        </w:rPr>
        <w:t>Κ</w:t>
      </w:r>
      <w:r>
        <w:rPr>
          <w:rFonts w:ascii="Calibri" w:hAnsi="Calibri" w:cs="Calibri"/>
        </w:rPr>
        <w:t>ύ</w:t>
      </w:r>
      <w:r w:rsidR="00EE51CD">
        <w:rPr>
          <w:rFonts w:ascii="Calibri" w:hAnsi="Calibri" w:cs="Calibri"/>
        </w:rPr>
        <w:t xml:space="preserve">ριος </w:t>
      </w:r>
      <w:r w:rsidR="00FB48E4">
        <w:rPr>
          <w:rFonts w:ascii="Calibri" w:hAnsi="Calibri" w:cs="Calibri"/>
        </w:rPr>
        <w:t>του έργου</w:t>
      </w:r>
      <w:r w:rsidR="00EE51CD">
        <w:rPr>
          <w:rFonts w:ascii="Calibri" w:hAnsi="Calibri" w:cs="Calibri"/>
        </w:rPr>
        <w:t xml:space="preserve"> είναι το Υπουρ</w:t>
      </w:r>
      <w:r>
        <w:rPr>
          <w:rFonts w:ascii="Calibri" w:hAnsi="Calibri" w:cs="Calibri"/>
        </w:rPr>
        <w:t>γείο Διοικητικής Αν</w:t>
      </w:r>
      <w:r w:rsidR="001E013E">
        <w:rPr>
          <w:rFonts w:ascii="Calibri" w:hAnsi="Calibri" w:cs="Calibri"/>
        </w:rPr>
        <w:t>α</w:t>
      </w:r>
      <w:r>
        <w:rPr>
          <w:rFonts w:ascii="Calibri" w:hAnsi="Calibri" w:cs="Calibri"/>
        </w:rPr>
        <w:t>συγκρότησης (αρμό</w:t>
      </w:r>
      <w:r w:rsidR="00EE51CD">
        <w:rPr>
          <w:rFonts w:ascii="Calibri" w:hAnsi="Calibri" w:cs="Calibri"/>
        </w:rPr>
        <w:t>δι</w:t>
      </w:r>
      <w:r w:rsidR="00BB77FB">
        <w:rPr>
          <w:rFonts w:ascii="Calibri" w:hAnsi="Calibri" w:cs="Calibri"/>
        </w:rPr>
        <w:t>ες</w:t>
      </w:r>
      <w:r w:rsidR="00EE51CD">
        <w:rPr>
          <w:rFonts w:ascii="Calibri" w:hAnsi="Calibri" w:cs="Calibri"/>
        </w:rPr>
        <w:t xml:space="preserve"> </w:t>
      </w:r>
      <w:r w:rsidR="00BB77FB">
        <w:rPr>
          <w:rFonts w:ascii="Calibri" w:hAnsi="Calibri" w:cs="Calibri"/>
        </w:rPr>
        <w:t xml:space="preserve">οργανικές μονάδες: </w:t>
      </w:r>
      <w:r w:rsidR="00EE51CD">
        <w:rPr>
          <w:rFonts w:ascii="Calibri" w:hAnsi="Calibri" w:cs="Calibri"/>
        </w:rPr>
        <w:t xml:space="preserve">Δ/νση Στρατηγικού Σχεδιασμού </w:t>
      </w:r>
      <w:r w:rsidR="00BB77FB">
        <w:rPr>
          <w:rFonts w:ascii="Calibri" w:hAnsi="Calibri" w:cs="Calibri"/>
        </w:rPr>
        <w:t>&amp;</w:t>
      </w:r>
      <w:r w:rsidR="00EE51CD">
        <w:rPr>
          <w:rFonts w:ascii="Calibri" w:hAnsi="Calibri" w:cs="Calibri"/>
        </w:rPr>
        <w:t xml:space="preserve"> Καινοτομίας</w:t>
      </w:r>
      <w:r w:rsidR="00BB77FB">
        <w:rPr>
          <w:rFonts w:ascii="Calibri" w:hAnsi="Calibri" w:cs="Calibri"/>
        </w:rPr>
        <w:t xml:space="preserve"> – Τμήμα Ποιότητας &amp; Προτύπων</w:t>
      </w:r>
      <w:r w:rsidR="00EE51CD">
        <w:rPr>
          <w:rFonts w:ascii="Calibri" w:hAnsi="Calibri" w:cs="Calibri"/>
        </w:rPr>
        <w:t>).</w:t>
      </w:r>
    </w:p>
    <w:p w:rsidR="00D068AE" w:rsidRPr="008B5397" w:rsidRDefault="00D068AE" w:rsidP="00D068AE">
      <w:pPr>
        <w:pStyle w:val="Default"/>
        <w:jc w:val="both"/>
        <w:rPr>
          <w:rFonts w:ascii="Calibri" w:hAnsi="Calibri" w:cs="Calibri"/>
        </w:rPr>
      </w:pPr>
    </w:p>
    <w:p w:rsidR="00A70F39" w:rsidRPr="008B5397" w:rsidRDefault="007E765E" w:rsidP="00A70F39">
      <w:pPr>
        <w:pStyle w:val="Default"/>
        <w:ind w:right="44"/>
        <w:jc w:val="both"/>
        <w:rPr>
          <w:rFonts w:asciiTheme="minorHAnsi" w:eastAsia="Calibri" w:hAnsiTheme="minorHAnsi"/>
          <w:bCs/>
        </w:rPr>
      </w:pPr>
      <w:r w:rsidRPr="008B5397">
        <w:rPr>
          <w:rFonts w:ascii="Calibri" w:eastAsia="Calibri" w:hAnsi="Calibri" w:cs="Times New Roman"/>
          <w:b/>
          <w:lang w:eastAsia="el-GR"/>
        </w:rPr>
        <w:t>ΣΤΟΧΟΙ ΚΑΙ ΑΠΟΤΕΛΕΣΜΑΤΑ:</w:t>
      </w:r>
      <w:r w:rsidRPr="008B5397">
        <w:rPr>
          <w:rFonts w:ascii="Calibri" w:eastAsia="Calibri" w:hAnsi="Calibri" w:cs="Times New Roman"/>
          <w:lang w:eastAsia="el-GR"/>
        </w:rPr>
        <w:t xml:space="preserve"> </w:t>
      </w:r>
      <w:r w:rsidR="00A70F39" w:rsidRPr="008B5397">
        <w:rPr>
          <w:rFonts w:asciiTheme="minorHAnsi" w:eastAsia="Calibri" w:hAnsiTheme="minorHAnsi"/>
          <w:bCs/>
        </w:rPr>
        <w:t>Το έργο αποσκοπεί:</w:t>
      </w:r>
    </w:p>
    <w:p w:rsidR="00A70F39" w:rsidRPr="008B5397" w:rsidRDefault="00A70F39" w:rsidP="00A70F39">
      <w:pPr>
        <w:pStyle w:val="Default"/>
        <w:ind w:right="44"/>
        <w:jc w:val="both"/>
        <w:rPr>
          <w:rFonts w:ascii="Calibri" w:eastAsia="Times New Roman" w:hAnsi="Calibri"/>
          <w:bCs/>
          <w:iCs/>
          <w:lang w:eastAsia="en-GB"/>
        </w:rPr>
      </w:pPr>
      <w:r w:rsidRPr="008B5397">
        <w:rPr>
          <w:rFonts w:ascii="Calibri" w:eastAsia="Calibri" w:hAnsi="Calibri"/>
          <w:b/>
        </w:rPr>
        <w:t>α)</w:t>
      </w:r>
      <w:r w:rsidRPr="008B5397">
        <w:rPr>
          <w:rFonts w:ascii="Calibri" w:eastAsia="Calibri" w:hAnsi="Calibri"/>
        </w:rPr>
        <w:t xml:space="preserve"> στ</w:t>
      </w:r>
      <w:r w:rsidRPr="008B5397">
        <w:rPr>
          <w:rFonts w:ascii="Calibri" w:eastAsia="Times New Roman" w:hAnsi="Calibri"/>
          <w:bCs/>
          <w:iCs/>
          <w:lang w:eastAsia="en-GB"/>
        </w:rPr>
        <w:t xml:space="preserve">η </w:t>
      </w:r>
      <w:r w:rsidRPr="008B5397">
        <w:rPr>
          <w:rFonts w:ascii="Calibri" w:eastAsia="Calibri" w:hAnsi="Calibri"/>
        </w:rPr>
        <w:t xml:space="preserve">βελτίωση της επιχειρησιακής και διοικητικής ικανότητας των δημοσίων οργανώσεων, βάσει οριζόντιων κατευθυντήριων αρχών και προτύπων, ώστε να μπορούν να λειτουργούν μέσω στόχων και παραγόμενων μετρήσιμων αποτελεσμάτων </w:t>
      </w:r>
      <w:r w:rsidRPr="008B5397">
        <w:rPr>
          <w:rFonts w:ascii="Calibri" w:eastAsia="Times New Roman" w:hAnsi="Calibri"/>
          <w:bCs/>
          <w:iCs/>
          <w:lang w:eastAsia="en-GB"/>
        </w:rPr>
        <w:t>και</w:t>
      </w:r>
    </w:p>
    <w:p w:rsidR="00A70F39" w:rsidRPr="008B5397" w:rsidRDefault="00A70F39" w:rsidP="00A70F39">
      <w:pPr>
        <w:pStyle w:val="Default"/>
        <w:ind w:right="44"/>
        <w:jc w:val="both"/>
        <w:rPr>
          <w:rFonts w:ascii="Calibri" w:eastAsia="Times New Roman" w:hAnsi="Calibri"/>
          <w:bCs/>
          <w:iCs/>
          <w:lang w:eastAsia="en-GB"/>
        </w:rPr>
      </w:pPr>
      <w:r w:rsidRPr="008B5397">
        <w:rPr>
          <w:rFonts w:ascii="Calibri" w:eastAsia="Times New Roman" w:hAnsi="Calibri"/>
          <w:b/>
          <w:bCs/>
          <w:iCs/>
          <w:lang w:eastAsia="en-GB"/>
        </w:rPr>
        <w:t>β)</w:t>
      </w:r>
      <w:r w:rsidRPr="008B5397">
        <w:rPr>
          <w:rFonts w:ascii="Calibri" w:eastAsia="Times New Roman" w:hAnsi="Calibri"/>
          <w:bCs/>
          <w:iCs/>
          <w:lang w:eastAsia="en-GB"/>
        </w:rPr>
        <w:t xml:space="preserve"> στη</w:t>
      </w:r>
      <w:r w:rsidRPr="008B5397">
        <w:rPr>
          <w:rFonts w:ascii="Calibri" w:eastAsia="Calibri" w:hAnsi="Calibri"/>
        </w:rPr>
        <w:t xml:space="preserve"> διάχυση του</w:t>
      </w:r>
      <w:r w:rsidRPr="008B5397">
        <w:rPr>
          <w:rFonts w:ascii="Calibri" w:eastAsia="Times New Roman" w:hAnsi="Calibri"/>
          <w:bCs/>
          <w:iCs/>
          <w:lang w:eastAsia="en-GB"/>
        </w:rPr>
        <w:t xml:space="preserve"> έργου σε όλο το δημόσιο τομέα</w:t>
      </w:r>
      <w:r w:rsidRPr="008B5397">
        <w:rPr>
          <w:rFonts w:ascii="Calibri" w:eastAsia="Calibri" w:hAnsi="Calibri"/>
        </w:rPr>
        <w:t xml:space="preserve">, μέσω της ανάπτυξης </w:t>
      </w:r>
      <w:r w:rsidR="00F31F01" w:rsidRPr="008B5397">
        <w:rPr>
          <w:rFonts w:ascii="Calibri" w:eastAsia="Times New Roman" w:hAnsi="Calibri"/>
          <w:bCs/>
          <w:iCs/>
          <w:lang w:eastAsia="en-GB"/>
        </w:rPr>
        <w:t xml:space="preserve">ενός </w:t>
      </w:r>
      <w:r w:rsidR="00FB48E4">
        <w:rPr>
          <w:rFonts w:ascii="Calibri" w:hAnsi="Calibri" w:cs="Calibri"/>
        </w:rPr>
        <w:t xml:space="preserve">διαδικτυακού </w:t>
      </w:r>
      <w:r w:rsidR="00F31F01" w:rsidRPr="008B5397">
        <w:rPr>
          <w:rFonts w:ascii="Calibri" w:eastAsia="Times New Roman" w:hAnsi="Calibri"/>
          <w:bCs/>
          <w:iCs/>
          <w:lang w:eastAsia="en-GB"/>
        </w:rPr>
        <w:t xml:space="preserve">ηλεκτρονικού εργαλείου. </w:t>
      </w:r>
      <w:r w:rsidR="00FB48E4">
        <w:rPr>
          <w:rFonts w:ascii="Calibri" w:eastAsia="Times New Roman" w:hAnsi="Calibri"/>
          <w:bCs/>
          <w:iCs/>
          <w:lang w:eastAsia="en-GB"/>
        </w:rPr>
        <w:t xml:space="preserve"> </w:t>
      </w:r>
    </w:p>
    <w:p w:rsidR="007E765E" w:rsidRPr="008B5397" w:rsidRDefault="007E765E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</w:p>
    <w:p w:rsidR="007E765E" w:rsidRPr="008B5397" w:rsidRDefault="008B5397" w:rsidP="007E765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l-GR"/>
        </w:rPr>
      </w:pPr>
      <w:r w:rsidRPr="008B5397">
        <w:rPr>
          <w:rStyle w:val="a9"/>
          <w:sz w:val="24"/>
          <w:szCs w:val="24"/>
        </w:rPr>
        <w:t xml:space="preserve">ΧΡΗΜΑΤΟΔΟΤΗΣΗ: </w:t>
      </w:r>
      <w:r w:rsidRPr="008B5397">
        <w:rPr>
          <w:sz w:val="24"/>
          <w:szCs w:val="24"/>
        </w:rPr>
        <w:t>Το έργο συγχρηματοδοτείται από το Ευρωπαϊκό Κοινωνικό Ταμείο (ΕΚΤ).</w:t>
      </w:r>
    </w:p>
    <w:p w:rsidR="00D2027C" w:rsidRPr="008B5397" w:rsidRDefault="00D2027C" w:rsidP="001D0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D2027C" w:rsidRPr="008B5397" w:rsidRDefault="00D2027C" w:rsidP="001D0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42CB6" w:rsidRPr="008B5397" w:rsidRDefault="00042CB6" w:rsidP="001D0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</w:p>
    <w:p w:rsidR="000148DC" w:rsidRPr="00340B46" w:rsidRDefault="000148DC" w:rsidP="000148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0B46">
        <w:rPr>
          <w:rFonts w:ascii="Calibri" w:hAnsi="Calibri" w:cs="Calibri"/>
          <w:noProof/>
          <w:color w:val="000000"/>
          <w:lang w:eastAsia="el-GR"/>
        </w:rPr>
        <w:drawing>
          <wp:inline distT="0" distB="0" distL="0" distR="0">
            <wp:extent cx="1208405" cy="63627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B46">
        <w:rPr>
          <w:rFonts w:ascii="Calibri" w:hAnsi="Calibri" w:cs="Calibri"/>
          <w:color w:val="000000"/>
        </w:rPr>
        <w:t xml:space="preserve">   </w:t>
      </w:r>
      <w:r w:rsidRPr="00340B46">
        <w:rPr>
          <w:rFonts w:ascii="Calibri" w:hAnsi="Calibri"/>
          <w:b/>
          <w:bCs/>
          <w:sz w:val="20"/>
          <w:szCs w:val="20"/>
        </w:rPr>
        <w:t xml:space="preserve">Επιχειρησιακό Πρόγραμμα Μεταρρύθμιση Δημόσιου Τομέα </w:t>
      </w:r>
      <w:r w:rsidRPr="00340B46">
        <w:rPr>
          <w:rFonts w:ascii="Calibri" w:hAnsi="Calibri" w:cs="Calibri"/>
          <w:color w:val="000000"/>
        </w:rPr>
        <w:t xml:space="preserve">    </w:t>
      </w:r>
      <w:r w:rsidRPr="00340B46">
        <w:rPr>
          <w:rFonts w:ascii="Calibri" w:hAnsi="Calibri" w:cs="Calibri"/>
          <w:noProof/>
          <w:color w:val="000000"/>
          <w:lang w:eastAsia="el-GR"/>
        </w:rPr>
        <w:drawing>
          <wp:inline distT="0" distB="0" distL="0" distR="0">
            <wp:extent cx="1097280" cy="643890"/>
            <wp:effectExtent l="19050" t="0" r="762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B46">
        <w:rPr>
          <w:rFonts w:ascii="Calibri" w:hAnsi="Calibri" w:cs="Calibri"/>
          <w:color w:val="000000"/>
        </w:rPr>
        <w:t xml:space="preserve">                                                         </w:t>
      </w:r>
    </w:p>
    <w:p w:rsidR="001D08EB" w:rsidRPr="00340B46" w:rsidRDefault="001D08EB" w:rsidP="001D08EB">
      <w:pPr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340B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0B46">
        <w:rPr>
          <w:rFonts w:ascii="Calibri" w:hAnsi="Calibri" w:cs="Calibri"/>
          <w:color w:val="000000"/>
          <w:sz w:val="18"/>
          <w:szCs w:val="18"/>
        </w:rPr>
        <w:t xml:space="preserve">Ευρωπαϊκή Ένωση </w:t>
      </w:r>
    </w:p>
    <w:p w:rsidR="005C4C85" w:rsidRPr="00340B46" w:rsidRDefault="001D08EB" w:rsidP="001D08EB">
      <w:pPr>
        <w:spacing w:line="240" w:lineRule="auto"/>
        <w:rPr>
          <w:rFonts w:ascii="Calibri" w:hAnsi="Calibri"/>
        </w:rPr>
      </w:pPr>
      <w:r w:rsidRPr="00340B46">
        <w:rPr>
          <w:rFonts w:ascii="Calibri" w:hAnsi="Calibri" w:cs="Calibri"/>
          <w:color w:val="000000"/>
          <w:sz w:val="18"/>
          <w:szCs w:val="18"/>
        </w:rPr>
        <w:t>Ευρωπαϊκό Κοινωνικό Ταμείο</w:t>
      </w:r>
    </w:p>
    <w:sectPr w:rsidR="005C4C85" w:rsidRPr="00340B46" w:rsidSect="004D5FCA">
      <w:pgSz w:w="11906" w:h="17338"/>
      <w:pgMar w:top="1418" w:right="1274" w:bottom="647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945"/>
    <w:multiLevelType w:val="hybridMultilevel"/>
    <w:tmpl w:val="8D64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252"/>
    <w:multiLevelType w:val="hybridMultilevel"/>
    <w:tmpl w:val="46DA7C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8DC"/>
    <w:rsid w:val="000148DC"/>
    <w:rsid w:val="00035EF2"/>
    <w:rsid w:val="00042CB6"/>
    <w:rsid w:val="0008259E"/>
    <w:rsid w:val="00197EFA"/>
    <w:rsid w:val="001D08EB"/>
    <w:rsid w:val="001D5413"/>
    <w:rsid w:val="001E013E"/>
    <w:rsid w:val="002D2DD1"/>
    <w:rsid w:val="00340B46"/>
    <w:rsid w:val="00450D4E"/>
    <w:rsid w:val="004B2B19"/>
    <w:rsid w:val="004D5FCA"/>
    <w:rsid w:val="00595A1C"/>
    <w:rsid w:val="005C4C85"/>
    <w:rsid w:val="00624256"/>
    <w:rsid w:val="00682E1A"/>
    <w:rsid w:val="006930C1"/>
    <w:rsid w:val="00693830"/>
    <w:rsid w:val="007B6CB9"/>
    <w:rsid w:val="007E765E"/>
    <w:rsid w:val="008B5397"/>
    <w:rsid w:val="009A6515"/>
    <w:rsid w:val="00A70F39"/>
    <w:rsid w:val="00BA5FC5"/>
    <w:rsid w:val="00BB77FB"/>
    <w:rsid w:val="00C36CB8"/>
    <w:rsid w:val="00C37733"/>
    <w:rsid w:val="00C474B1"/>
    <w:rsid w:val="00D068AE"/>
    <w:rsid w:val="00D11255"/>
    <w:rsid w:val="00D2027C"/>
    <w:rsid w:val="00D959B2"/>
    <w:rsid w:val="00DC6B96"/>
    <w:rsid w:val="00E34589"/>
    <w:rsid w:val="00E9611B"/>
    <w:rsid w:val="00EB3CD3"/>
    <w:rsid w:val="00ED0307"/>
    <w:rsid w:val="00EE51CD"/>
    <w:rsid w:val="00F31F01"/>
    <w:rsid w:val="00FB48E4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8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1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8D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D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7E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A5FC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A5FC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A5FC5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A5FC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A5FC5"/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8B5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Kaklamanou</dc:creator>
  <cp:lastModifiedBy>dkaklamanou</cp:lastModifiedBy>
  <cp:revision>2</cp:revision>
  <dcterms:created xsi:type="dcterms:W3CDTF">2018-10-24T11:43:00Z</dcterms:created>
  <dcterms:modified xsi:type="dcterms:W3CDTF">2018-10-24T11:43:00Z</dcterms:modified>
</cp:coreProperties>
</file>